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 </w:t>
      </w:r>
      <w:r>
        <w:rPr>
          <w:b/>
          <w:sz w:val="24"/>
          <w:szCs w:val="24"/>
        </w:rPr>
        <w:tab/>
        <w:t>Scope of Work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 </w:t>
      </w:r>
      <w:r>
        <w:rPr>
          <w:b/>
          <w:sz w:val="24"/>
          <w:szCs w:val="24"/>
        </w:rPr>
        <w:tab/>
        <w:t>Technical Requirements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2.2</w:t>
      </w:r>
      <w:r>
        <w:rPr>
          <w:b/>
          <w:sz w:val="24"/>
          <w:szCs w:val="24"/>
        </w:rPr>
        <w:tab/>
        <w:t>Freight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2.3</w:t>
      </w:r>
      <w:r>
        <w:rPr>
          <w:b/>
          <w:sz w:val="24"/>
          <w:szCs w:val="24"/>
        </w:rPr>
        <w:tab/>
        <w:t>Delivery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01820" w:rsidRDefault="00601820" w:rsidP="00B841CE">
      <w:pPr>
        <w:rPr>
          <w:b/>
          <w:sz w:val="24"/>
          <w:szCs w:val="24"/>
        </w:rPr>
      </w:pP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3.0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4.0</w:t>
      </w:r>
      <w:r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601820"/>
    <w:rsid w:val="007F7558"/>
    <w:rsid w:val="00856F10"/>
    <w:rsid w:val="009B0D61"/>
    <w:rsid w:val="00AB5DAF"/>
    <w:rsid w:val="00B57EEB"/>
    <w:rsid w:val="00B841CE"/>
    <w:rsid w:val="00BA566C"/>
    <w:rsid w:val="00DB74DA"/>
    <w:rsid w:val="00DE1F53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6</cp:revision>
  <cp:lastPrinted>2011-03-29T17:41:00Z</cp:lastPrinted>
  <dcterms:created xsi:type="dcterms:W3CDTF">2011-03-29T17:39:00Z</dcterms:created>
  <dcterms:modified xsi:type="dcterms:W3CDTF">2011-03-30T18:10:00Z</dcterms:modified>
</cp:coreProperties>
</file>